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35" w:rsidRPr="00866416" w:rsidRDefault="00CA1735" w:rsidP="00CA1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735">
        <w:rPr>
          <w:rFonts w:ascii="Times New Roman" w:hAnsi="Times New Roman" w:cs="Times New Roman"/>
          <w:b/>
          <w:sz w:val="28"/>
          <w:szCs w:val="28"/>
        </w:rPr>
        <w:t>Новые формы в работе с  детским коллективом</w:t>
      </w:r>
      <w:proofErr w:type="gramStart"/>
      <w:r w:rsidRPr="0086641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езисы)</w:t>
      </w:r>
    </w:p>
    <w:p w:rsidR="00CA1735" w:rsidRPr="00866416" w:rsidRDefault="00CA1735" w:rsidP="00CA17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6416">
        <w:rPr>
          <w:rFonts w:ascii="Times New Roman" w:hAnsi="Times New Roman" w:cs="Times New Roman"/>
          <w:sz w:val="24"/>
          <w:szCs w:val="24"/>
        </w:rPr>
        <w:t xml:space="preserve">  Новое врем</w:t>
      </w:r>
      <w:proofErr w:type="gramStart"/>
      <w:r w:rsidRPr="0086641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66416">
        <w:rPr>
          <w:rFonts w:ascii="Times New Roman" w:hAnsi="Times New Roman" w:cs="Times New Roman"/>
          <w:sz w:val="24"/>
          <w:szCs w:val="24"/>
        </w:rPr>
        <w:t xml:space="preserve"> новые формы организации подросткового и молодежного досуга.</w:t>
      </w:r>
    </w:p>
    <w:p w:rsidR="00CA1735" w:rsidRPr="00866416" w:rsidRDefault="00CA1735" w:rsidP="00CA173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6416">
        <w:rPr>
          <w:rFonts w:ascii="Times New Roman" w:hAnsi="Times New Roman" w:cs="Times New Roman"/>
          <w:sz w:val="24"/>
          <w:szCs w:val="24"/>
        </w:rPr>
        <w:t>Все чаще появляются  новые формы организации подросткового, молодежного досуга, связанные со  стремление приобщить   подростков к здоровому  образу  жизни, к  политическим процессам</w:t>
      </w:r>
      <w:proofErr w:type="gramStart"/>
      <w:r w:rsidRPr="008664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6416">
        <w:rPr>
          <w:rFonts w:ascii="Times New Roman" w:hAnsi="Times New Roman" w:cs="Times New Roman"/>
          <w:sz w:val="24"/>
          <w:szCs w:val="24"/>
        </w:rPr>
        <w:t xml:space="preserve"> происходящим в стране, с желанием  трансформировать  старые, испытанные ( не говорим плохих) формы  организованного досуга.  Появляются </w:t>
      </w:r>
      <w:proofErr w:type="spellStart"/>
      <w:r w:rsidRPr="00866416">
        <w:rPr>
          <w:rFonts w:ascii="Times New Roman" w:hAnsi="Times New Roman" w:cs="Times New Roman"/>
          <w:sz w:val="24"/>
          <w:szCs w:val="24"/>
        </w:rPr>
        <w:t>фридансинги</w:t>
      </w:r>
      <w:proofErr w:type="spellEnd"/>
      <w:r w:rsidRPr="00866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416">
        <w:rPr>
          <w:rFonts w:ascii="Times New Roman" w:hAnsi="Times New Roman" w:cs="Times New Roman"/>
          <w:sz w:val="24"/>
          <w:szCs w:val="24"/>
        </w:rPr>
        <w:t>паркуры</w:t>
      </w:r>
      <w:proofErr w:type="spellEnd"/>
      <w:r w:rsidRPr="00866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416">
        <w:rPr>
          <w:rFonts w:ascii="Times New Roman" w:hAnsi="Times New Roman" w:cs="Times New Roman"/>
          <w:sz w:val="24"/>
          <w:szCs w:val="24"/>
        </w:rPr>
        <w:t>флешмопы</w:t>
      </w:r>
      <w:proofErr w:type="spellEnd"/>
      <w:r w:rsidRPr="00866416">
        <w:rPr>
          <w:rFonts w:ascii="Times New Roman" w:hAnsi="Times New Roman" w:cs="Times New Roman"/>
          <w:sz w:val="24"/>
          <w:szCs w:val="24"/>
        </w:rPr>
        <w:t xml:space="preserve">  и проч.  Активный темп жизни дает активные формы. Новой  для нашей школы стала  форма   </w:t>
      </w:r>
      <w:proofErr w:type="spellStart"/>
      <w:r w:rsidRPr="00866416"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 w:rsidRPr="008664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1735" w:rsidRPr="00866416" w:rsidRDefault="00CA1735" w:rsidP="00CA17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6416">
        <w:rPr>
          <w:rFonts w:ascii="Times New Roman" w:hAnsi="Times New Roman" w:cs="Times New Roman"/>
          <w:sz w:val="24"/>
          <w:szCs w:val="24"/>
        </w:rPr>
        <w:t xml:space="preserve"> Немного </w:t>
      </w:r>
      <w:proofErr w:type="spellStart"/>
      <w:r w:rsidRPr="00866416">
        <w:rPr>
          <w:rFonts w:ascii="Times New Roman" w:hAnsi="Times New Roman" w:cs="Times New Roman"/>
          <w:sz w:val="24"/>
          <w:szCs w:val="24"/>
        </w:rPr>
        <w:t>фотокроссе</w:t>
      </w:r>
      <w:proofErr w:type="spellEnd"/>
      <w:r w:rsidRPr="00866416">
        <w:rPr>
          <w:rFonts w:ascii="Times New Roman" w:hAnsi="Times New Roman" w:cs="Times New Roman"/>
          <w:sz w:val="24"/>
          <w:szCs w:val="24"/>
        </w:rPr>
        <w:t>.</w:t>
      </w:r>
    </w:p>
    <w:p w:rsidR="00CA1735" w:rsidRPr="00866416" w:rsidRDefault="00CA1735" w:rsidP="00CA17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6416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Pr="00866416">
        <w:rPr>
          <w:rFonts w:ascii="Times New Roman" w:hAnsi="Times New Roman" w:cs="Times New Roman"/>
          <w:sz w:val="24"/>
          <w:szCs w:val="24"/>
        </w:rPr>
        <w:t>фотокросс</w:t>
      </w:r>
      <w:proofErr w:type="spellEnd"/>
      <w:r w:rsidRPr="00866416">
        <w:rPr>
          <w:rFonts w:ascii="Times New Roman" w:hAnsi="Times New Roman" w:cs="Times New Roman"/>
          <w:sz w:val="24"/>
          <w:szCs w:val="24"/>
        </w:rPr>
        <w:t xml:space="preserve"> « Я помню, я горжусь</w:t>
      </w:r>
      <w:r>
        <w:rPr>
          <w:rFonts w:ascii="Times New Roman" w:hAnsi="Times New Roman" w:cs="Times New Roman"/>
          <w:sz w:val="24"/>
          <w:szCs w:val="24"/>
        </w:rPr>
        <w:t>»  в Радищевском районе</w:t>
      </w:r>
    </w:p>
    <w:p w:rsidR="00CA1735" w:rsidRPr="00866416" w:rsidRDefault="00CA1735" w:rsidP="00CA1735">
      <w:pPr>
        <w:pStyle w:val="style96"/>
        <w:spacing w:before="0" w:beforeAutospacing="0" w:after="0" w:afterAutospacing="0"/>
        <w:rPr>
          <w:color w:val="auto"/>
        </w:rPr>
      </w:pPr>
      <w:r w:rsidRPr="00866416">
        <w:rPr>
          <w:color w:val="auto"/>
        </w:rPr>
        <w:t xml:space="preserve"> Цель:    </w:t>
      </w:r>
    </w:p>
    <w:p w:rsidR="00CA1735" w:rsidRPr="00866416" w:rsidRDefault="00CA1735" w:rsidP="00CA1735">
      <w:pPr>
        <w:pStyle w:val="style96"/>
        <w:spacing w:before="0" w:beforeAutospacing="0" w:after="0" w:afterAutospacing="0"/>
        <w:rPr>
          <w:color w:val="auto"/>
        </w:rPr>
      </w:pPr>
      <w:r w:rsidRPr="00866416">
        <w:rPr>
          <w:color w:val="auto"/>
        </w:rPr>
        <w:t xml:space="preserve">развитие патриотических качеств личности школьника  в условиях реализации  творческого проекта. </w:t>
      </w:r>
    </w:p>
    <w:p w:rsidR="00CA1735" w:rsidRPr="00866416" w:rsidRDefault="00CA1735" w:rsidP="00CA1735">
      <w:pPr>
        <w:pStyle w:val="style96"/>
        <w:spacing w:before="0" w:beforeAutospacing="0" w:after="0" w:afterAutospacing="0"/>
        <w:rPr>
          <w:color w:val="auto"/>
        </w:rPr>
      </w:pPr>
      <w:r w:rsidRPr="00866416">
        <w:rPr>
          <w:color w:val="auto"/>
        </w:rPr>
        <w:t xml:space="preserve"> Задачи определены следующие: </w:t>
      </w:r>
    </w:p>
    <w:p w:rsidR="00CA1735" w:rsidRPr="00866416" w:rsidRDefault="00CA1735" w:rsidP="00CA1735">
      <w:pPr>
        <w:pStyle w:val="style96"/>
        <w:numPr>
          <w:ilvl w:val="0"/>
          <w:numId w:val="11"/>
        </w:numPr>
        <w:spacing w:before="0" w:beforeAutospacing="0" w:after="0" w:afterAutospacing="0"/>
        <w:rPr>
          <w:color w:val="auto"/>
        </w:rPr>
      </w:pPr>
      <w:r w:rsidRPr="00866416">
        <w:rPr>
          <w:color w:val="auto"/>
        </w:rPr>
        <w:t xml:space="preserve"> Продолжение работы  над формированием патриотических качеств личности школьника</w:t>
      </w:r>
    </w:p>
    <w:p w:rsidR="00CA1735" w:rsidRPr="00866416" w:rsidRDefault="00CA1735" w:rsidP="00CA1735">
      <w:pPr>
        <w:pStyle w:val="style96"/>
        <w:numPr>
          <w:ilvl w:val="0"/>
          <w:numId w:val="11"/>
        </w:numPr>
        <w:spacing w:before="0" w:beforeAutospacing="0" w:after="0" w:afterAutospacing="0"/>
        <w:rPr>
          <w:color w:val="auto"/>
        </w:rPr>
      </w:pPr>
      <w:r w:rsidRPr="00866416">
        <w:rPr>
          <w:color w:val="auto"/>
        </w:rPr>
        <w:t xml:space="preserve">Создать условия для реализации творческого проекта </w:t>
      </w:r>
      <w:proofErr w:type="spellStart"/>
      <w:r w:rsidRPr="00866416">
        <w:rPr>
          <w:color w:val="auto"/>
        </w:rPr>
        <w:t>фотокросс</w:t>
      </w:r>
      <w:proofErr w:type="spellEnd"/>
      <w:r w:rsidRPr="00866416">
        <w:rPr>
          <w:color w:val="auto"/>
        </w:rPr>
        <w:t>: методические  материалы</w:t>
      </w:r>
    </w:p>
    <w:p w:rsidR="00CA1735" w:rsidRPr="00866416" w:rsidRDefault="00CA1735" w:rsidP="00CA1735">
      <w:pPr>
        <w:pStyle w:val="style96"/>
        <w:numPr>
          <w:ilvl w:val="0"/>
          <w:numId w:val="11"/>
        </w:numPr>
        <w:spacing w:before="0" w:beforeAutospacing="0" w:after="0" w:afterAutospacing="0"/>
        <w:rPr>
          <w:color w:val="auto"/>
        </w:rPr>
      </w:pPr>
      <w:r w:rsidRPr="00866416">
        <w:rPr>
          <w:color w:val="auto"/>
        </w:rPr>
        <w:t xml:space="preserve">Развивать   творческие  способности    школьников, популяризация   фотографирования как направления искусства, </w:t>
      </w:r>
    </w:p>
    <w:p w:rsidR="00CA1735" w:rsidRPr="00866416" w:rsidRDefault="00CA1735" w:rsidP="00CA1735">
      <w:pPr>
        <w:pStyle w:val="style96"/>
        <w:numPr>
          <w:ilvl w:val="0"/>
          <w:numId w:val="11"/>
        </w:numPr>
        <w:spacing w:before="0" w:beforeAutospacing="0" w:after="0" w:afterAutospacing="0"/>
        <w:rPr>
          <w:color w:val="auto"/>
        </w:rPr>
      </w:pPr>
      <w:r w:rsidRPr="00866416">
        <w:rPr>
          <w:color w:val="auto"/>
        </w:rPr>
        <w:t xml:space="preserve">Работать на развитие коллектива школьников. </w:t>
      </w:r>
    </w:p>
    <w:p w:rsidR="00CA1735" w:rsidRPr="00866416" w:rsidRDefault="00CA1735" w:rsidP="00CA1735">
      <w:pPr>
        <w:pStyle w:val="style96"/>
        <w:spacing w:before="0" w:beforeAutospacing="0" w:after="0" w:afterAutospacing="0"/>
        <w:ind w:left="360"/>
        <w:rPr>
          <w:color w:val="auto"/>
        </w:rPr>
      </w:pPr>
    </w:p>
    <w:p w:rsidR="00CA1735" w:rsidRPr="00866416" w:rsidRDefault="00CA1735" w:rsidP="00CA1735">
      <w:pPr>
        <w:pStyle w:val="style96"/>
        <w:spacing w:before="0" w:beforeAutospacing="0" w:after="0" w:afterAutospacing="0"/>
        <w:ind w:left="360"/>
        <w:rPr>
          <w:color w:val="auto"/>
        </w:rPr>
      </w:pPr>
      <w:r w:rsidRPr="00866416">
        <w:rPr>
          <w:color w:val="auto"/>
        </w:rPr>
        <w:t>Участники  мероприятия: актив  школ района, заинтересованные педагоги,   комитет по делам молодежи района</w:t>
      </w:r>
    </w:p>
    <w:p w:rsidR="00CA1735" w:rsidRDefault="00CA1735" w:rsidP="00CA17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Некоторые воспитательные последствия: </w:t>
      </w:r>
    </w:p>
    <w:p w:rsidR="00CA1735" w:rsidRPr="00866416" w:rsidRDefault="00CA1735" w:rsidP="00CA173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proofErr w:type="spellStart"/>
      <w:r w:rsidRPr="008664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фотокросса</w:t>
      </w:r>
      <w:proofErr w:type="spellEnd"/>
      <w:r w:rsidRPr="0086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новая, потому  была интересна и ученикам и учителям,  существуют  возможности роста.</w:t>
      </w:r>
    </w:p>
    <w:p w:rsidR="00CA1735" w:rsidRPr="00866416" w:rsidRDefault="00CA1735" w:rsidP="00CA173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 приобрели позитивный опыт общения     в разновозрастных группах </w:t>
      </w:r>
      <w:proofErr w:type="gramStart"/>
      <w:r w:rsidRPr="0086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66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 от 13-17 лет, с разных школ района).</w:t>
      </w:r>
    </w:p>
    <w:p w:rsidR="00CA1735" w:rsidRPr="00866416" w:rsidRDefault="00CA1735" w:rsidP="00CA173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Великой Отечественной войны   несколько потеряла свою  шаблонность,  статичность, шло     обращение к эмоциям простых  участников войны,  событие стало ближе.</w:t>
      </w:r>
    </w:p>
    <w:p w:rsidR="00CA1735" w:rsidRPr="00866416" w:rsidRDefault="00CA1735" w:rsidP="00CA1735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Шло  р</w:t>
      </w:r>
      <w:r w:rsidRPr="00866416">
        <w:rPr>
          <w:rFonts w:ascii="Times New Roman" w:hAnsi="Times New Roman" w:cs="Times New Roman"/>
          <w:sz w:val="24"/>
          <w:szCs w:val="24"/>
        </w:rPr>
        <w:t>азвитие  творческих способностей учащихс</w:t>
      </w:r>
      <w:proofErr w:type="gramStart"/>
      <w:r w:rsidRPr="0086641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66416">
        <w:rPr>
          <w:rFonts w:ascii="Times New Roman" w:hAnsi="Times New Roman" w:cs="Times New Roman"/>
          <w:sz w:val="24"/>
          <w:szCs w:val="24"/>
        </w:rPr>
        <w:t xml:space="preserve"> составление композиции фотографии,  ее  фотографирование, исполнение ролей);  умений и навыков работы в команде, ответственности за общее дело;</w:t>
      </w:r>
    </w:p>
    <w:p w:rsidR="00CA1735" w:rsidRPr="00866416" w:rsidRDefault="00CA1735" w:rsidP="00CA1735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416">
        <w:rPr>
          <w:rFonts w:ascii="Times New Roman" w:hAnsi="Times New Roman" w:cs="Times New Roman"/>
          <w:sz w:val="24"/>
          <w:szCs w:val="24"/>
        </w:rPr>
        <w:t xml:space="preserve"> Созданная  «Ситуация успеха» позитивно отразилась на  всех участниках мероприятия. Кто хороший фотограф, кто хорошая модель.</w:t>
      </w:r>
    </w:p>
    <w:p w:rsidR="00CA1735" w:rsidRPr="00CA1735" w:rsidRDefault="00CA1735" w:rsidP="00CA17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16">
        <w:rPr>
          <w:rFonts w:ascii="Times New Roman" w:hAnsi="Times New Roman" w:cs="Times New Roman"/>
          <w:sz w:val="24"/>
          <w:szCs w:val="24"/>
        </w:rPr>
        <w:t>Форма мероприятия  достаточно легко исполнима, и повторяема,  что  вполне по  силам  активу школы.</w:t>
      </w:r>
    </w:p>
    <w:p w:rsidR="00CA1735" w:rsidRDefault="00CA1735" w:rsidP="0084387C">
      <w:pPr>
        <w:pStyle w:val="style96"/>
        <w:spacing w:before="0" w:beforeAutospacing="0" w:after="0" w:afterAutospacing="0"/>
        <w:rPr>
          <w:color w:val="auto"/>
        </w:rPr>
      </w:pPr>
    </w:p>
    <w:p w:rsidR="00CA1735" w:rsidRDefault="00CA1735" w:rsidP="0084387C">
      <w:pPr>
        <w:pStyle w:val="style96"/>
        <w:spacing w:before="0" w:beforeAutospacing="0" w:after="0" w:afterAutospacing="0"/>
        <w:rPr>
          <w:color w:val="auto"/>
        </w:rPr>
      </w:pPr>
    </w:p>
    <w:p w:rsidR="00CA1735" w:rsidRDefault="00CA1735" w:rsidP="0084387C">
      <w:pPr>
        <w:pStyle w:val="style96"/>
        <w:spacing w:before="0" w:beforeAutospacing="0" w:after="0" w:afterAutospacing="0"/>
        <w:rPr>
          <w:color w:val="auto"/>
        </w:rPr>
      </w:pPr>
    </w:p>
    <w:p w:rsidR="00CA1735" w:rsidRDefault="00CA1735" w:rsidP="0084387C">
      <w:pPr>
        <w:pStyle w:val="style96"/>
        <w:spacing w:before="0" w:beforeAutospacing="0" w:after="0" w:afterAutospacing="0"/>
        <w:rPr>
          <w:color w:val="auto"/>
        </w:rPr>
      </w:pPr>
    </w:p>
    <w:p w:rsidR="0084387C" w:rsidRDefault="0084387C" w:rsidP="0084387C">
      <w:pPr>
        <w:pStyle w:val="style96"/>
        <w:spacing w:before="0" w:beforeAutospacing="0" w:after="0" w:afterAutospacing="0"/>
        <w:rPr>
          <w:color w:val="auto"/>
        </w:rPr>
      </w:pPr>
      <w:r>
        <w:rPr>
          <w:color w:val="auto"/>
        </w:rPr>
        <w:lastRenderedPageBreak/>
        <w:t xml:space="preserve">  Каждое время дает своих героев, свои формы работы</w:t>
      </w:r>
      <w:proofErr w:type="gramStart"/>
      <w:r>
        <w:rPr>
          <w:color w:val="auto"/>
        </w:rPr>
        <w:t xml:space="preserve">,. </w:t>
      </w:r>
      <w:proofErr w:type="gramEnd"/>
      <w:r>
        <w:rPr>
          <w:color w:val="auto"/>
        </w:rPr>
        <w:t xml:space="preserve">Ценности  подвергаются корректировке, подстройке и проч.  Интересен сегодня тот факт, что  молодое </w:t>
      </w:r>
      <w:proofErr w:type="spellStart"/>
      <w:r>
        <w:rPr>
          <w:color w:val="auto"/>
        </w:rPr>
        <w:t>поколекни</w:t>
      </w:r>
      <w:proofErr w:type="spellEnd"/>
      <w:r>
        <w:rPr>
          <w:color w:val="auto"/>
        </w:rPr>
        <w:t xml:space="preserve"> очень активно стало участвовать</w:t>
      </w:r>
      <w:r w:rsidR="004103E5">
        <w:rPr>
          <w:color w:val="auto"/>
        </w:rPr>
        <w:t xml:space="preserve">  </w:t>
      </w:r>
      <w:r>
        <w:rPr>
          <w:color w:val="auto"/>
        </w:rPr>
        <w:t>в мероприятиях государственной направленности. Интересны новые формы работы.  Все чаще появляются  новые формы организации подросткового, молодежного досуга, связанные со здоровым образом жизни, с политическими процессами, происходящими в стране, с желанием уйти от стары</w:t>
      </w:r>
      <w:proofErr w:type="gramStart"/>
      <w:r>
        <w:rPr>
          <w:color w:val="auto"/>
        </w:rPr>
        <w:t>х(</w:t>
      </w:r>
      <w:proofErr w:type="gramEnd"/>
      <w:r>
        <w:rPr>
          <w:color w:val="auto"/>
        </w:rPr>
        <w:t xml:space="preserve"> не говорим плохих) </w:t>
      </w:r>
      <w:proofErr w:type="spellStart"/>
      <w:r>
        <w:rPr>
          <w:color w:val="auto"/>
        </w:rPr>
        <w:t>фором</w:t>
      </w:r>
      <w:proofErr w:type="spellEnd"/>
      <w:r>
        <w:rPr>
          <w:color w:val="auto"/>
        </w:rPr>
        <w:t xml:space="preserve"> организованного досуга.  Появляются </w:t>
      </w:r>
      <w:proofErr w:type="spellStart"/>
      <w:r>
        <w:rPr>
          <w:color w:val="auto"/>
        </w:rPr>
        <w:t>фридансинги</w:t>
      </w:r>
      <w:proofErr w:type="spellEnd"/>
      <w:r>
        <w:rPr>
          <w:color w:val="auto"/>
        </w:rPr>
        <w:t xml:space="preserve">, </w:t>
      </w:r>
      <w:proofErr w:type="spellStart"/>
      <w:r w:rsidR="00F66FF2">
        <w:rPr>
          <w:color w:val="auto"/>
        </w:rPr>
        <w:t>паркуры</w:t>
      </w:r>
      <w:proofErr w:type="spellEnd"/>
      <w:r w:rsidR="004103E5">
        <w:rPr>
          <w:color w:val="auto"/>
        </w:rPr>
        <w:t xml:space="preserve">, </w:t>
      </w:r>
      <w:proofErr w:type="spellStart"/>
      <w:r w:rsidR="004103E5">
        <w:rPr>
          <w:color w:val="auto"/>
        </w:rPr>
        <w:t>флешмопы</w:t>
      </w:r>
      <w:proofErr w:type="spellEnd"/>
      <w:r w:rsidR="00F66FF2">
        <w:rPr>
          <w:color w:val="auto"/>
        </w:rPr>
        <w:t xml:space="preserve">  и проч.  Активный темп жизни дает активные формы. Новым для нашей школы стала форма  коллективного дела как </w:t>
      </w:r>
      <w:proofErr w:type="spellStart"/>
      <w:r w:rsidR="00F66FF2">
        <w:rPr>
          <w:color w:val="auto"/>
        </w:rPr>
        <w:t>фотокросс</w:t>
      </w:r>
      <w:proofErr w:type="spellEnd"/>
      <w:r w:rsidR="00F66FF2">
        <w:rPr>
          <w:color w:val="auto"/>
        </w:rPr>
        <w:t xml:space="preserve">.  </w:t>
      </w:r>
      <w:proofErr w:type="spellStart"/>
      <w:r w:rsidR="00F66FF2">
        <w:rPr>
          <w:color w:val="auto"/>
        </w:rPr>
        <w:t>Фотокросс</w:t>
      </w:r>
      <w:proofErr w:type="spellEnd"/>
      <w:r w:rsidR="00F66FF2">
        <w:rPr>
          <w:color w:val="auto"/>
        </w:rPr>
        <w:t xml:space="preserve"> совсем недавно завоевал  себе право на существование и быстро обрастает сторонниками.  Его особенностью является   активное использование возможностей Интернета, весьма широкое  понятие « место съемки»,  подвижный состав участнико</w:t>
      </w:r>
      <w:proofErr w:type="gramStart"/>
      <w:r w:rsidR="00F66FF2">
        <w:rPr>
          <w:color w:val="auto"/>
        </w:rPr>
        <w:t>в(</w:t>
      </w:r>
      <w:proofErr w:type="gramEnd"/>
      <w:r w:rsidR="00F66FF2">
        <w:rPr>
          <w:color w:val="auto"/>
        </w:rPr>
        <w:t>групп),   неограниченностью  тем для съемки.</w:t>
      </w:r>
    </w:p>
    <w:p w:rsidR="00F66FF2" w:rsidRDefault="00F66FF2" w:rsidP="0084387C">
      <w:pPr>
        <w:pStyle w:val="style96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  Первый опыт мы получили через выпускников школы, принявших участие в </w:t>
      </w:r>
      <w:proofErr w:type="gramStart"/>
      <w:r>
        <w:rPr>
          <w:color w:val="auto"/>
        </w:rPr>
        <w:t>городском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фотокроссе</w:t>
      </w:r>
      <w:proofErr w:type="spellEnd"/>
      <w:r>
        <w:rPr>
          <w:color w:val="auto"/>
        </w:rPr>
        <w:t xml:space="preserve">, посвященном 90 </w:t>
      </w:r>
      <w:proofErr w:type="spellStart"/>
      <w:r>
        <w:rPr>
          <w:color w:val="auto"/>
        </w:rPr>
        <w:t>летию</w:t>
      </w:r>
      <w:proofErr w:type="spellEnd"/>
      <w:r>
        <w:rPr>
          <w:color w:val="auto"/>
        </w:rPr>
        <w:t xml:space="preserve"> Ульяновского комсомола осенью 2009 года. Знакомство с   методикой дало повод для некой трансформации в условиях нашего рабочего</w:t>
      </w:r>
      <w:r w:rsidR="00A95FB3">
        <w:rPr>
          <w:color w:val="auto"/>
        </w:rPr>
        <w:t xml:space="preserve"> </w:t>
      </w:r>
      <w:r>
        <w:rPr>
          <w:color w:val="auto"/>
        </w:rPr>
        <w:t xml:space="preserve">поселка.  Первый </w:t>
      </w:r>
      <w:proofErr w:type="spellStart"/>
      <w:r>
        <w:rPr>
          <w:color w:val="auto"/>
        </w:rPr>
        <w:t>фотокросс</w:t>
      </w:r>
      <w:proofErr w:type="spellEnd"/>
      <w:r>
        <w:rPr>
          <w:color w:val="auto"/>
        </w:rPr>
        <w:t xml:space="preserve"> был проведен  на осенних каникулах в содружестве с районным центром детского творчества.</w:t>
      </w:r>
      <w:proofErr w:type="gramStart"/>
      <w:r>
        <w:rPr>
          <w:color w:val="auto"/>
        </w:rPr>
        <w:t xml:space="preserve">  </w:t>
      </w:r>
      <w:r w:rsidR="00A95FB3" w:rsidRPr="00E345E9">
        <w:rPr>
          <w:color w:val="auto"/>
        </w:rPr>
        <w:t>.</w:t>
      </w:r>
      <w:proofErr w:type="gramEnd"/>
      <w:r w:rsidR="00A95FB3" w:rsidRPr="00E345E9">
        <w:rPr>
          <w:color w:val="auto"/>
        </w:rPr>
        <w:t xml:space="preserve"> С </w:t>
      </w:r>
      <w:r w:rsidR="00A95FB3" w:rsidRPr="00E345E9">
        <w:rPr>
          <w:b/>
          <w:color w:val="auto"/>
        </w:rPr>
        <w:t xml:space="preserve">целью </w:t>
      </w:r>
      <w:r w:rsidR="00A95FB3" w:rsidRPr="00E345E9">
        <w:rPr>
          <w:color w:val="auto"/>
        </w:rPr>
        <w:t>организации</w:t>
      </w:r>
      <w:r w:rsidR="00A95FB3" w:rsidRPr="00B24BEB">
        <w:rPr>
          <w:color w:val="auto"/>
        </w:rPr>
        <w:t xml:space="preserve"> активного интеллектуального отдыха</w:t>
      </w:r>
      <w:r w:rsidR="00A95FB3" w:rsidRPr="00E345E9">
        <w:rPr>
          <w:color w:val="auto"/>
        </w:rPr>
        <w:t xml:space="preserve"> </w:t>
      </w:r>
      <w:r w:rsidR="00A95FB3" w:rsidRPr="00B24BEB">
        <w:rPr>
          <w:color w:val="auto"/>
        </w:rPr>
        <w:t>,увеличение интереса к фотографии,</w:t>
      </w:r>
      <w:r w:rsidR="00A95FB3" w:rsidRPr="00E345E9">
        <w:rPr>
          <w:color w:val="auto"/>
        </w:rPr>
        <w:t xml:space="preserve"> </w:t>
      </w:r>
      <w:r w:rsidR="00A95FB3" w:rsidRPr="00B24BEB">
        <w:rPr>
          <w:color w:val="auto"/>
        </w:rPr>
        <w:t>развитие творческих способностей участников,</w:t>
      </w:r>
      <w:r w:rsidR="00A95FB3" w:rsidRPr="00E345E9">
        <w:rPr>
          <w:color w:val="auto"/>
        </w:rPr>
        <w:t xml:space="preserve"> </w:t>
      </w:r>
      <w:r w:rsidR="00A95FB3" w:rsidRPr="00B24BEB">
        <w:rPr>
          <w:color w:val="auto"/>
        </w:rPr>
        <w:t>популяризация и ра</w:t>
      </w:r>
      <w:r w:rsidR="00A95FB3" w:rsidRPr="00E345E9">
        <w:rPr>
          <w:color w:val="auto"/>
        </w:rPr>
        <w:t xml:space="preserve">звитие нового вида соревнований мы тоже проводили </w:t>
      </w:r>
      <w:proofErr w:type="spellStart"/>
      <w:r w:rsidR="00A95FB3" w:rsidRPr="00E345E9">
        <w:rPr>
          <w:color w:val="auto"/>
        </w:rPr>
        <w:t>фотокросс</w:t>
      </w:r>
      <w:proofErr w:type="spellEnd"/>
      <w:r w:rsidR="00A95FB3" w:rsidRPr="00E345E9">
        <w:rPr>
          <w:color w:val="auto"/>
        </w:rPr>
        <w:t xml:space="preserve"> на разные темы со старшеклассниками. Ребятам данные мероприятия очень нравятся и мы решили, что они могут иметь  отличный развивающий и воспитывающий эффект</w:t>
      </w:r>
      <w:proofErr w:type="gramStart"/>
      <w:r w:rsidR="00A95FB3" w:rsidRPr="00E345E9">
        <w:rPr>
          <w:color w:val="auto"/>
        </w:rPr>
        <w:t xml:space="preserve"> ,</w:t>
      </w:r>
      <w:proofErr w:type="gramEnd"/>
      <w:r w:rsidR="00A95FB3" w:rsidRPr="00E345E9">
        <w:rPr>
          <w:color w:val="auto"/>
        </w:rPr>
        <w:t xml:space="preserve"> если будут иметь патриотическую тематику</w:t>
      </w:r>
      <w:r>
        <w:rPr>
          <w:color w:val="auto"/>
        </w:rPr>
        <w:t xml:space="preserve"> </w:t>
      </w:r>
    </w:p>
    <w:p w:rsidR="00A95FB3" w:rsidRDefault="00A95FB3" w:rsidP="0084387C">
      <w:pPr>
        <w:pStyle w:val="style96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 2010 год для нас всех </w:t>
      </w:r>
      <w:proofErr w:type="spellStart"/>
      <w:proofErr w:type="gramStart"/>
      <w:r>
        <w:rPr>
          <w:color w:val="auto"/>
        </w:rPr>
        <w:t>я\вляется</w:t>
      </w:r>
      <w:proofErr w:type="spellEnd"/>
      <w:proofErr w:type="gramEnd"/>
      <w:r>
        <w:rPr>
          <w:color w:val="auto"/>
        </w:rPr>
        <w:t xml:space="preserve"> годом празднования 65 годовщины </w:t>
      </w:r>
      <w:proofErr w:type="spellStart"/>
      <w:r>
        <w:rPr>
          <w:color w:val="auto"/>
        </w:rPr>
        <w:t>Рпобеды</w:t>
      </w:r>
      <w:proofErr w:type="spellEnd"/>
      <w:r>
        <w:rPr>
          <w:color w:val="auto"/>
        </w:rPr>
        <w:t xml:space="preserve"> советского народа в Великой Отечественной войне.  Участвуя в патриотическом марафоне, мы пришли к выводу о возможном разнообразии форм патриотического воспитания. Актив школы  нас поддержал и предложил провести </w:t>
      </w:r>
      <w:proofErr w:type="spellStart"/>
      <w:r>
        <w:rPr>
          <w:color w:val="auto"/>
        </w:rPr>
        <w:t>фотокросс</w:t>
      </w:r>
      <w:proofErr w:type="spellEnd"/>
      <w:r>
        <w:rPr>
          <w:color w:val="auto"/>
        </w:rPr>
        <w:t xml:space="preserve">, посвященный Победе.  Так родился  крупный  коллективный  проект </w:t>
      </w:r>
      <w:proofErr w:type="spellStart"/>
      <w:r>
        <w:rPr>
          <w:color w:val="auto"/>
        </w:rPr>
        <w:t>фотокросса</w:t>
      </w:r>
      <w:proofErr w:type="spellEnd"/>
      <w:r>
        <w:rPr>
          <w:color w:val="auto"/>
        </w:rPr>
        <w:t xml:space="preserve"> « Я помню, я горжусь». </w:t>
      </w:r>
    </w:p>
    <w:p w:rsidR="00A95FB3" w:rsidRDefault="00A95FB3" w:rsidP="0084387C">
      <w:pPr>
        <w:pStyle w:val="style96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 Цель данного мероприятия:    развитие патриотических качеств личности школьника  в условиях реализации  творческого проекта. </w:t>
      </w:r>
    </w:p>
    <w:p w:rsidR="00A95FB3" w:rsidRDefault="00A95FB3" w:rsidP="0084387C">
      <w:pPr>
        <w:pStyle w:val="style96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 Задачи определены следующие: </w:t>
      </w:r>
    </w:p>
    <w:p w:rsidR="00A95FB3" w:rsidRDefault="00A95FB3" w:rsidP="00A95FB3">
      <w:pPr>
        <w:pStyle w:val="style96"/>
        <w:numPr>
          <w:ilvl w:val="0"/>
          <w:numId w:val="6"/>
        </w:numPr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 Работа над формированием патриотических качеств личности школьника</w:t>
      </w:r>
    </w:p>
    <w:p w:rsidR="00A95FB3" w:rsidRDefault="00D90001" w:rsidP="00A95FB3">
      <w:pPr>
        <w:pStyle w:val="style96"/>
        <w:numPr>
          <w:ilvl w:val="0"/>
          <w:numId w:val="6"/>
        </w:numPr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  </w:t>
      </w:r>
      <w:r w:rsidR="00A95FB3">
        <w:rPr>
          <w:color w:val="auto"/>
        </w:rPr>
        <w:t xml:space="preserve">Создать условия для реализации творческого проекта </w:t>
      </w:r>
      <w:proofErr w:type="spellStart"/>
      <w:r w:rsidR="00A95FB3">
        <w:rPr>
          <w:color w:val="auto"/>
        </w:rPr>
        <w:t>фотокросс</w:t>
      </w:r>
      <w:proofErr w:type="spellEnd"/>
      <w:r>
        <w:rPr>
          <w:color w:val="auto"/>
        </w:rPr>
        <w:t>: методические  материалы</w:t>
      </w:r>
    </w:p>
    <w:p w:rsidR="00D90001" w:rsidRDefault="00D90001" w:rsidP="00D90001">
      <w:pPr>
        <w:pStyle w:val="style96"/>
        <w:numPr>
          <w:ilvl w:val="0"/>
          <w:numId w:val="6"/>
        </w:numPr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 Развивать </w:t>
      </w:r>
      <w:r w:rsidRPr="00B24BEB">
        <w:rPr>
          <w:color w:val="auto"/>
        </w:rPr>
        <w:t xml:space="preserve">  творчески</w:t>
      </w:r>
      <w:r>
        <w:rPr>
          <w:color w:val="auto"/>
        </w:rPr>
        <w:t xml:space="preserve">е </w:t>
      </w:r>
      <w:r w:rsidRPr="00B24BEB">
        <w:rPr>
          <w:color w:val="auto"/>
        </w:rPr>
        <w:t xml:space="preserve"> способност</w:t>
      </w:r>
      <w:r>
        <w:rPr>
          <w:color w:val="auto"/>
        </w:rPr>
        <w:t xml:space="preserve">и </w:t>
      </w:r>
      <w:r w:rsidRPr="00B24BEB">
        <w:rPr>
          <w:color w:val="auto"/>
        </w:rPr>
        <w:t xml:space="preserve"> </w:t>
      </w:r>
      <w:r>
        <w:rPr>
          <w:color w:val="auto"/>
        </w:rPr>
        <w:t xml:space="preserve">  школьников</w:t>
      </w:r>
      <w:r w:rsidRPr="00B24BEB">
        <w:rPr>
          <w:color w:val="auto"/>
        </w:rPr>
        <w:t>,</w:t>
      </w:r>
      <w:r w:rsidRPr="00E345E9">
        <w:rPr>
          <w:color w:val="auto"/>
        </w:rPr>
        <w:t xml:space="preserve"> </w:t>
      </w:r>
      <w:r w:rsidRPr="00B24BEB">
        <w:rPr>
          <w:color w:val="auto"/>
        </w:rPr>
        <w:t xml:space="preserve">популяризация  </w:t>
      </w:r>
      <w:r>
        <w:rPr>
          <w:color w:val="auto"/>
        </w:rPr>
        <w:t xml:space="preserve"> </w:t>
      </w:r>
      <w:r w:rsidRPr="00B24BEB">
        <w:rPr>
          <w:color w:val="auto"/>
        </w:rPr>
        <w:t>фотографи</w:t>
      </w:r>
      <w:r>
        <w:rPr>
          <w:color w:val="auto"/>
        </w:rPr>
        <w:t xml:space="preserve">рования как направления искусства, </w:t>
      </w:r>
    </w:p>
    <w:p w:rsidR="00D90001" w:rsidRDefault="00D90001" w:rsidP="00D90001">
      <w:pPr>
        <w:pStyle w:val="style96"/>
        <w:numPr>
          <w:ilvl w:val="0"/>
          <w:numId w:val="6"/>
        </w:numPr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  Работать на развитие коллектива школьников. </w:t>
      </w:r>
    </w:p>
    <w:p w:rsidR="00D90001" w:rsidRDefault="00D90001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</w:p>
    <w:p w:rsidR="00D90001" w:rsidRDefault="00D90001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  <w:r>
        <w:rPr>
          <w:color w:val="auto"/>
        </w:rPr>
        <w:t xml:space="preserve">   Подготовка мероприятия шла по всем правилам КТД. Все САМИ.  Работу по организации и проведению актив школы взял на себя. </w:t>
      </w:r>
    </w:p>
    <w:p w:rsidR="00D90001" w:rsidRDefault="000A2B75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  <w:r>
        <w:rPr>
          <w:color w:val="auto"/>
        </w:rPr>
        <w:t xml:space="preserve"> Работа шла по направлениям: с</w:t>
      </w:r>
      <w:r w:rsidR="00D90001">
        <w:rPr>
          <w:color w:val="auto"/>
        </w:rPr>
        <w:t>оставление сценария</w:t>
      </w:r>
      <w:r>
        <w:rPr>
          <w:color w:val="auto"/>
        </w:rPr>
        <w:t xml:space="preserve"> мероприятия,   текстов  маршрутных листов</w:t>
      </w:r>
      <w:proofErr w:type="gramStart"/>
      <w:r>
        <w:rPr>
          <w:color w:val="auto"/>
        </w:rPr>
        <w:t xml:space="preserve"> </w:t>
      </w:r>
      <w:r w:rsidR="00D90001">
        <w:rPr>
          <w:color w:val="auto"/>
        </w:rPr>
        <w:t xml:space="preserve"> ,</w:t>
      </w:r>
      <w:proofErr w:type="gramEnd"/>
      <w:r w:rsidR="00D90001">
        <w:rPr>
          <w:color w:val="auto"/>
        </w:rPr>
        <w:t xml:space="preserve"> подбор реквизита,</w:t>
      </w:r>
      <w:r>
        <w:rPr>
          <w:color w:val="auto"/>
        </w:rPr>
        <w:t xml:space="preserve"> договоренность</w:t>
      </w:r>
      <w:r w:rsidR="00D90001">
        <w:rPr>
          <w:color w:val="auto"/>
        </w:rPr>
        <w:t xml:space="preserve"> с    руководителями мест  предполагаемой съемки,   приглашение гостей</w:t>
      </w:r>
      <w:r>
        <w:rPr>
          <w:color w:val="auto"/>
        </w:rPr>
        <w:t>, оформление зала.</w:t>
      </w:r>
    </w:p>
    <w:p w:rsidR="00D90001" w:rsidRDefault="000A2B75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  <w:r>
        <w:rPr>
          <w:color w:val="auto"/>
        </w:rPr>
        <w:t xml:space="preserve"> Главными участниками  мероприятия являлись:</w:t>
      </w:r>
    </w:p>
    <w:p w:rsidR="00E137D5" w:rsidRPr="00D90001" w:rsidRDefault="00E137D5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  <w:r>
        <w:rPr>
          <w:color w:val="auto"/>
        </w:rPr>
        <w:t>Актив  школ района, заинтересованные педагоги,   комитет по делам молодежи.</w:t>
      </w:r>
    </w:p>
    <w:p w:rsidR="00D90001" w:rsidRDefault="00E137D5" w:rsidP="00D90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90001" w:rsidRPr="00E34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="00D90001" w:rsidRPr="00E3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001" w:rsidRPr="00E345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D90001" w:rsidRPr="00E3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0001" w:rsidRPr="00E3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0001" w:rsidRPr="00E34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Совет ветеранов Великой Отечественной 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ны, Совет ветеранов Афганистана и  Чечни.</w:t>
      </w:r>
    </w:p>
    <w:p w:rsidR="00D90001" w:rsidRPr="000A186C" w:rsidRDefault="00E137D5" w:rsidP="00D90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Сценарный план</w:t>
      </w:r>
      <w:r w:rsidR="00D90001" w:rsidRPr="000A18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D90001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001" w:rsidRPr="00E345E9" w:rsidRDefault="00D90001" w:rsidP="00D90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военно-патриотическая композиция</w:t>
      </w:r>
      <w:r w:rsidR="00E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Дневник Тани Савичевой», поставленный силами театральной студии нашей школы</w:t>
      </w:r>
      <w:r w:rsidRPr="00E3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001" w:rsidRPr="00E345E9" w:rsidRDefault="00D90001" w:rsidP="00D90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гостей;</w:t>
      </w:r>
    </w:p>
    <w:p w:rsidR="00E137D5" w:rsidRDefault="00D90001" w:rsidP="00D90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</w:t>
      </w:r>
      <w:proofErr w:type="gramStart"/>
      <w:r w:rsidR="00E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временных групп, раздача маршрутных листов, знакомство с маршрутом) </w:t>
      </w:r>
      <w:r w:rsidRPr="00E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проведение проект</w:t>
      </w:r>
      <w:r w:rsidR="00E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137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Фотокросс</w:t>
      </w:r>
      <w:proofErr w:type="spellEnd"/>
      <w:r w:rsidRPr="00E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90001" w:rsidRDefault="00E137D5" w:rsidP="00D90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проекта.</w:t>
      </w:r>
    </w:p>
    <w:p w:rsidR="00E137D5" w:rsidRDefault="00E137D5" w:rsidP="00E137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 группа должна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работать со своими цифровыми фотоаппаратами.   Маршрутный лист  содержал информацию о порядке прохождения патриотического маршрута</w:t>
      </w:r>
      <w:r w:rsidR="00E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Маршрут </w:t>
      </w:r>
      <w:proofErr w:type="gramStart"/>
      <w:r w:rsidR="00E81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</w:t>
      </w:r>
      <w:proofErr w:type="gramEnd"/>
      <w:r w:rsidR="00E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у памятника погибшим воинам в поселке.</w:t>
      </w:r>
    </w:p>
    <w:p w:rsidR="00E811EC" w:rsidRDefault="00E811EC" w:rsidP="00E137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прохождения всего маршрута  участники  перенесли фотографии в компьютер организаторов,  и был устроен  просмотр отснятого материала.</w:t>
      </w:r>
    </w:p>
    <w:p w:rsidR="00E811EC" w:rsidRPr="00E137D5" w:rsidRDefault="00E811EC" w:rsidP="00E8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мероприятия проведен был с позиции эмоциональной удовлетворенности от  совместной работы, от общения со сверстниками, обращения к  героическим страницам истории страны.</w:t>
      </w:r>
    </w:p>
    <w:p w:rsidR="00D90001" w:rsidRPr="000A186C" w:rsidRDefault="00E811EC" w:rsidP="000A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D90001" w:rsidRPr="000A18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итогам проекта</w:t>
      </w:r>
      <w:r w:rsidRPr="000A18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прошло:</w:t>
      </w:r>
      <w:r w:rsidR="000A186C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001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с помощью средств массовой информации, общественности о результатах мероприятия;</w:t>
      </w:r>
      <w:r w:rsidR="000A186C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</w:t>
      </w:r>
      <w:proofErr w:type="gramStart"/>
      <w:r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работ была на  праздничном концерте к Дню Победы в районном Доме культуры)</w:t>
      </w:r>
      <w:r w:rsidR="000A186C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90001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буклета;</w:t>
      </w:r>
      <w:r w:rsidR="000A186C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001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буклета среди учебных заведений, общественных организаций.</w:t>
      </w:r>
    </w:p>
    <w:p w:rsidR="00E811EC" w:rsidRDefault="00E811EC" w:rsidP="00E811E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</w:t>
      </w:r>
      <w:r w:rsidR="00545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последствия</w:t>
      </w:r>
      <w:r w:rsidR="004103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4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23B" w:rsidRPr="000A186C" w:rsidRDefault="000A186C" w:rsidP="000A186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41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03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фотокросса</w:t>
      </w:r>
      <w:proofErr w:type="spellEnd"/>
      <w:r w:rsidR="0041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</w:t>
      </w:r>
      <w:r w:rsidR="0054523B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интересна и ученикам и учителям,  существует  возможности роста.</w:t>
      </w:r>
    </w:p>
    <w:p w:rsidR="0054523B" w:rsidRPr="000A186C" w:rsidRDefault="000A186C" w:rsidP="000A186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 приобрели п</w:t>
      </w:r>
      <w:r w:rsidR="0054523B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озитивный опыт общения</w:t>
      </w:r>
      <w:r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разновозрастных группах </w:t>
      </w:r>
      <w:proofErr w:type="gramStart"/>
      <w:r w:rsidR="0054523B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54523B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13-17 лет, с разных школ района)</w:t>
      </w:r>
    </w:p>
    <w:p w:rsidR="00E65925" w:rsidRPr="000A186C" w:rsidRDefault="00E65925" w:rsidP="000A186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Великой Отечественной войны  </w:t>
      </w:r>
      <w:r w:rsid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потеряла свою </w:t>
      </w:r>
      <w:r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шаблонность,  статичность,</w:t>
      </w:r>
      <w:r w:rsid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шло </w:t>
      </w:r>
      <w:r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86C"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эмоциям прос</w:t>
      </w:r>
      <w:r w:rsid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тых </w:t>
      </w:r>
      <w:r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войны,  событие ста</w:t>
      </w:r>
      <w:r w:rsid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ближе.</w:t>
      </w:r>
    </w:p>
    <w:p w:rsidR="0054523B" w:rsidRDefault="00E65925" w:rsidP="000A186C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Шло </w:t>
      </w:r>
      <w:r w:rsidR="0054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4523B" w:rsidRPr="00E345E9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54523B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учащихс</w:t>
      </w:r>
      <w:proofErr w:type="gramStart"/>
      <w:r w:rsidR="0054523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54523B">
        <w:rPr>
          <w:rFonts w:ascii="Times New Roman" w:hAnsi="Times New Roman" w:cs="Times New Roman"/>
          <w:sz w:val="24"/>
          <w:szCs w:val="24"/>
        </w:rPr>
        <w:t xml:space="preserve"> составление композиции фотографии,  ее  фотографирование, исполнение ролей)</w:t>
      </w:r>
      <w:r w:rsidR="0054523B" w:rsidRPr="00E345E9">
        <w:rPr>
          <w:rFonts w:ascii="Times New Roman" w:hAnsi="Times New Roman" w:cs="Times New Roman"/>
          <w:sz w:val="24"/>
          <w:szCs w:val="24"/>
        </w:rPr>
        <w:t>;  умений и навыков работы в команде, ответственности за общее дело;</w:t>
      </w:r>
    </w:p>
    <w:p w:rsidR="0054523B" w:rsidRDefault="004103E5" w:rsidP="000A186C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Созданная </w:t>
      </w:r>
      <w:r w:rsidR="000A186C">
        <w:rPr>
          <w:rFonts w:ascii="Times New Roman" w:hAnsi="Times New Roman" w:cs="Times New Roman"/>
          <w:sz w:val="24"/>
          <w:szCs w:val="24"/>
        </w:rPr>
        <w:t xml:space="preserve"> «С</w:t>
      </w:r>
      <w:r w:rsidR="0054523B">
        <w:rPr>
          <w:rFonts w:ascii="Times New Roman" w:hAnsi="Times New Roman" w:cs="Times New Roman"/>
          <w:sz w:val="24"/>
          <w:szCs w:val="24"/>
        </w:rPr>
        <w:t>итуация успеха</w:t>
      </w:r>
      <w:r w:rsidR="000A18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позитивно отразилась на  всех участниках мероприятия.</w:t>
      </w:r>
      <w:r w:rsidR="0054523B">
        <w:rPr>
          <w:rFonts w:ascii="Times New Roman" w:hAnsi="Times New Roman" w:cs="Times New Roman"/>
          <w:sz w:val="24"/>
          <w:szCs w:val="24"/>
        </w:rPr>
        <w:t xml:space="preserve"> Кто хороший фотограф, кто хорошая модель.</w:t>
      </w:r>
    </w:p>
    <w:p w:rsidR="0054523B" w:rsidRPr="000A186C" w:rsidRDefault="000A186C" w:rsidP="000A18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4523B" w:rsidRPr="0054523B">
        <w:rPr>
          <w:rFonts w:ascii="Times New Roman" w:hAnsi="Times New Roman" w:cs="Times New Roman"/>
          <w:sz w:val="24"/>
          <w:szCs w:val="24"/>
        </w:rPr>
        <w:t>орма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54523B" w:rsidRPr="0054523B">
        <w:rPr>
          <w:rFonts w:ascii="Times New Roman" w:hAnsi="Times New Roman" w:cs="Times New Roman"/>
          <w:sz w:val="24"/>
          <w:szCs w:val="24"/>
        </w:rPr>
        <w:t xml:space="preserve"> достаточно легко исполнима,</w:t>
      </w:r>
      <w:r w:rsidR="0054523B">
        <w:rPr>
          <w:rFonts w:ascii="Times New Roman" w:hAnsi="Times New Roman" w:cs="Times New Roman"/>
          <w:sz w:val="24"/>
          <w:szCs w:val="24"/>
        </w:rPr>
        <w:t xml:space="preserve"> и повторяема, 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54523B" w:rsidRPr="0054523B">
        <w:rPr>
          <w:rFonts w:ascii="Times New Roman" w:hAnsi="Times New Roman" w:cs="Times New Roman"/>
          <w:sz w:val="24"/>
          <w:szCs w:val="24"/>
        </w:rPr>
        <w:t xml:space="preserve"> вполне по  силам </w:t>
      </w:r>
      <w:r w:rsidR="0054523B">
        <w:rPr>
          <w:rFonts w:ascii="Times New Roman" w:hAnsi="Times New Roman" w:cs="Times New Roman"/>
          <w:sz w:val="24"/>
          <w:szCs w:val="24"/>
        </w:rPr>
        <w:t xml:space="preserve"> активу школы.</w:t>
      </w:r>
    </w:p>
    <w:p w:rsidR="000A186C" w:rsidRPr="0054523B" w:rsidRDefault="000A186C" w:rsidP="000A18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Формируется опыт социального  взаимодействия, опыт работы с   государственными управленческими структурами, общественными организациями</w:t>
      </w:r>
    </w:p>
    <w:p w:rsidR="00D90001" w:rsidRDefault="00D90001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</w:p>
    <w:p w:rsidR="00D90001" w:rsidRDefault="00D90001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</w:p>
    <w:p w:rsidR="00D90001" w:rsidRDefault="00D90001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</w:p>
    <w:p w:rsidR="00D90001" w:rsidRDefault="00D90001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</w:p>
    <w:p w:rsidR="00D90001" w:rsidRDefault="00D90001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</w:p>
    <w:p w:rsidR="00D90001" w:rsidRDefault="00D90001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</w:p>
    <w:p w:rsidR="00D90001" w:rsidRDefault="00D90001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</w:p>
    <w:p w:rsidR="00D90001" w:rsidRDefault="00D90001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</w:p>
    <w:p w:rsidR="00D90001" w:rsidRDefault="00D90001" w:rsidP="00D90001">
      <w:pPr>
        <w:pStyle w:val="style96"/>
        <w:spacing w:before="0" w:beforeAutospacing="0" w:after="0" w:afterAutospacing="0"/>
        <w:ind w:left="360"/>
        <w:rPr>
          <w:color w:val="auto"/>
        </w:rPr>
      </w:pPr>
    </w:p>
    <w:p w:rsidR="0084387C" w:rsidRPr="00E345E9" w:rsidRDefault="0084387C" w:rsidP="0084387C">
      <w:pPr>
        <w:pStyle w:val="style96"/>
        <w:spacing w:before="0" w:beforeAutospacing="0" w:after="0" w:afterAutospacing="0"/>
        <w:rPr>
          <w:b/>
          <w:color w:val="auto"/>
        </w:rPr>
      </w:pPr>
      <w:r w:rsidRPr="00E345E9">
        <w:rPr>
          <w:color w:val="auto"/>
        </w:rPr>
        <w:t>Актуальность и своевременность данных мероприятий обосновывается необходимостью развития следующих качеств человека: умению правильно ориентироваться в информационном пространстве и событиях, воспитанию патриотизма и уважения к историческому прошлому, гуманности, а так же искоренению национализма и шовинизма.</w:t>
      </w:r>
    </w:p>
    <w:p w:rsidR="0084387C" w:rsidRPr="00B24BEB" w:rsidRDefault="0084387C" w:rsidP="0084387C">
      <w:pPr>
        <w:pStyle w:val="style96"/>
        <w:rPr>
          <w:color w:val="auto"/>
        </w:rPr>
      </w:pPr>
      <w:proofErr w:type="spellStart"/>
      <w:r w:rsidRPr="00E345E9">
        <w:rPr>
          <w:color w:val="auto"/>
        </w:rPr>
        <w:t>Видеокросс</w:t>
      </w:r>
      <w:proofErr w:type="spellEnd"/>
      <w:r w:rsidRPr="00E345E9">
        <w:rPr>
          <w:color w:val="auto"/>
        </w:rPr>
        <w:t xml:space="preserve"> - это аналог всеми любимого и признанного </w:t>
      </w:r>
      <w:proofErr w:type="spellStart"/>
      <w:r w:rsidRPr="00E345E9">
        <w:rPr>
          <w:color w:val="auto"/>
        </w:rPr>
        <w:t>фотокросса</w:t>
      </w:r>
      <w:proofErr w:type="spellEnd"/>
      <w:r w:rsidRPr="00E345E9">
        <w:rPr>
          <w:color w:val="auto"/>
        </w:rPr>
        <w:t xml:space="preserve">, только задача состоит в том, чтобы на заданную тему снять короткометражный ролик на свой цифровой фотоаппарат. Подобное авторское кино становится всё популярнее в альтернативном мировом кинематографе. </w:t>
      </w:r>
    </w:p>
    <w:p w:rsidR="0084387C" w:rsidRPr="00B24BEB" w:rsidRDefault="0084387C" w:rsidP="0084387C"/>
    <w:p w:rsidR="005A3547" w:rsidRDefault="005A3547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Default="004103E5"/>
    <w:p w:rsidR="004103E5" w:rsidRPr="00866416" w:rsidRDefault="00866416" w:rsidP="00866416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416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sectPr w:rsidR="004103E5" w:rsidRPr="00866416" w:rsidSect="0002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B03"/>
    <w:multiLevelType w:val="hybridMultilevel"/>
    <w:tmpl w:val="3F04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4ACF"/>
    <w:multiLevelType w:val="hybridMultilevel"/>
    <w:tmpl w:val="4854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15A46"/>
    <w:multiLevelType w:val="hybridMultilevel"/>
    <w:tmpl w:val="0774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472EC"/>
    <w:multiLevelType w:val="hybridMultilevel"/>
    <w:tmpl w:val="1A4ADF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3D002D"/>
    <w:multiLevelType w:val="hybridMultilevel"/>
    <w:tmpl w:val="E08A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478DC"/>
    <w:multiLevelType w:val="hybridMultilevel"/>
    <w:tmpl w:val="A932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9210F"/>
    <w:multiLevelType w:val="hybridMultilevel"/>
    <w:tmpl w:val="CF50B9A4"/>
    <w:lvl w:ilvl="0" w:tplc="5FFA7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02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2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8F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27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24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8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4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A5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4939EF"/>
    <w:multiLevelType w:val="hybridMultilevel"/>
    <w:tmpl w:val="75F8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E5839"/>
    <w:multiLevelType w:val="hybridMultilevel"/>
    <w:tmpl w:val="76FE6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905CC6"/>
    <w:multiLevelType w:val="hybridMultilevel"/>
    <w:tmpl w:val="ABF43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DC097F"/>
    <w:multiLevelType w:val="multilevel"/>
    <w:tmpl w:val="E8DC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A6117"/>
    <w:multiLevelType w:val="multilevel"/>
    <w:tmpl w:val="0258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B36F22"/>
    <w:multiLevelType w:val="hybridMultilevel"/>
    <w:tmpl w:val="78A6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A5BB8"/>
    <w:multiLevelType w:val="multilevel"/>
    <w:tmpl w:val="D36E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87C"/>
    <w:rsid w:val="00035B9F"/>
    <w:rsid w:val="00092618"/>
    <w:rsid w:val="000A186C"/>
    <w:rsid w:val="000A2B75"/>
    <w:rsid w:val="000B50E5"/>
    <w:rsid w:val="00102115"/>
    <w:rsid w:val="00107857"/>
    <w:rsid w:val="001817A1"/>
    <w:rsid w:val="00185583"/>
    <w:rsid w:val="001E6F65"/>
    <w:rsid w:val="00205F52"/>
    <w:rsid w:val="00257DD1"/>
    <w:rsid w:val="002616F9"/>
    <w:rsid w:val="0028250A"/>
    <w:rsid w:val="00295D09"/>
    <w:rsid w:val="00296FF5"/>
    <w:rsid w:val="002A6AC4"/>
    <w:rsid w:val="002C6DD1"/>
    <w:rsid w:val="0031498D"/>
    <w:rsid w:val="00325D46"/>
    <w:rsid w:val="00363FEE"/>
    <w:rsid w:val="00377946"/>
    <w:rsid w:val="003B7619"/>
    <w:rsid w:val="004103E5"/>
    <w:rsid w:val="00417AE8"/>
    <w:rsid w:val="00463CC9"/>
    <w:rsid w:val="00496602"/>
    <w:rsid w:val="004B7AA2"/>
    <w:rsid w:val="004F416C"/>
    <w:rsid w:val="00504078"/>
    <w:rsid w:val="0054523B"/>
    <w:rsid w:val="00557BC2"/>
    <w:rsid w:val="00573362"/>
    <w:rsid w:val="005A3547"/>
    <w:rsid w:val="005B41BA"/>
    <w:rsid w:val="005E1597"/>
    <w:rsid w:val="00616DDF"/>
    <w:rsid w:val="00633C22"/>
    <w:rsid w:val="006445AE"/>
    <w:rsid w:val="0064652D"/>
    <w:rsid w:val="007913C5"/>
    <w:rsid w:val="007A0352"/>
    <w:rsid w:val="007A7799"/>
    <w:rsid w:val="007D7F81"/>
    <w:rsid w:val="00803142"/>
    <w:rsid w:val="00807564"/>
    <w:rsid w:val="00823055"/>
    <w:rsid w:val="00825169"/>
    <w:rsid w:val="00833960"/>
    <w:rsid w:val="008412B5"/>
    <w:rsid w:val="0084387C"/>
    <w:rsid w:val="008630F5"/>
    <w:rsid w:val="0086377C"/>
    <w:rsid w:val="00866416"/>
    <w:rsid w:val="008C1D9E"/>
    <w:rsid w:val="00961EAE"/>
    <w:rsid w:val="00A17298"/>
    <w:rsid w:val="00A276D5"/>
    <w:rsid w:val="00A63A39"/>
    <w:rsid w:val="00A75BC5"/>
    <w:rsid w:val="00A95FB3"/>
    <w:rsid w:val="00B273DD"/>
    <w:rsid w:val="00B54F5D"/>
    <w:rsid w:val="00B60030"/>
    <w:rsid w:val="00B7138D"/>
    <w:rsid w:val="00B970A3"/>
    <w:rsid w:val="00BE473C"/>
    <w:rsid w:val="00BE4C70"/>
    <w:rsid w:val="00BE7204"/>
    <w:rsid w:val="00BF5403"/>
    <w:rsid w:val="00C067F7"/>
    <w:rsid w:val="00C17876"/>
    <w:rsid w:val="00CA1735"/>
    <w:rsid w:val="00CF50AB"/>
    <w:rsid w:val="00D42481"/>
    <w:rsid w:val="00D90001"/>
    <w:rsid w:val="00DA3D1F"/>
    <w:rsid w:val="00DC00BF"/>
    <w:rsid w:val="00DD67CC"/>
    <w:rsid w:val="00E137D5"/>
    <w:rsid w:val="00E152F1"/>
    <w:rsid w:val="00E4162F"/>
    <w:rsid w:val="00E417D7"/>
    <w:rsid w:val="00E65925"/>
    <w:rsid w:val="00E811EC"/>
    <w:rsid w:val="00EF496A"/>
    <w:rsid w:val="00F11B55"/>
    <w:rsid w:val="00F21E62"/>
    <w:rsid w:val="00F32636"/>
    <w:rsid w:val="00F66FF2"/>
    <w:rsid w:val="00F86AB1"/>
    <w:rsid w:val="00FD3423"/>
    <w:rsid w:val="00FF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6">
    <w:name w:val="style96"/>
    <w:basedOn w:val="a"/>
    <w:rsid w:val="0084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1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2010-08-15T08:59:00Z</dcterms:created>
  <dcterms:modified xsi:type="dcterms:W3CDTF">2011-01-04T06:37:00Z</dcterms:modified>
</cp:coreProperties>
</file>